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宿迁市第一人民医院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劳务派遣人员应聘登记表</w:t>
      </w:r>
    </w:p>
    <w:bookmarkEnd w:id="0"/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77"/>
        <w:gridCol w:w="424"/>
        <w:gridCol w:w="710"/>
        <w:gridCol w:w="297"/>
        <w:gridCol w:w="1125"/>
        <w:gridCol w:w="137"/>
        <w:gridCol w:w="940"/>
        <w:gridCol w:w="194"/>
        <w:gridCol w:w="992"/>
        <w:gridCol w:w="284"/>
        <w:gridCol w:w="1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应聘职位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ind w:leftChars="-51" w:hanging="107" w:hangingChars="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8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40" w:lineRule="exact"/>
              <w:ind w:left="-181" w:leftChars="-86" w:right="-92" w:rightChars="-4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652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学习院校及专业（从中学填起）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2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2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2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ind w:left="-105" w:leftChars="-50" w:right="-149" w:rightChars="-7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家庭主要成员基本情况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58" w:type="dxa"/>
            <w:vAlign w:val="center"/>
          </w:tcPr>
          <w:p>
            <w:pPr>
              <w:pStyle w:val="2"/>
              <w:spacing w:line="340" w:lineRule="exact"/>
              <w:ind w:right="-107" w:rightChars="-51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所受奖励及 处 分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个人特长、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zCs w:val="21"/>
              </w:rPr>
              <w:t>兴</w:t>
            </w:r>
            <w:r>
              <w:rPr>
                <w:rFonts w:hint="eastAsia"/>
                <w:szCs w:val="21"/>
                <w:lang w:eastAsia="zh-CN"/>
              </w:rPr>
              <w:t>趣</w:t>
            </w:r>
            <w:r>
              <w:rPr>
                <w:rFonts w:hint="eastAsia"/>
                <w:szCs w:val="21"/>
              </w:rPr>
              <w:t>爱好</w:t>
            </w:r>
          </w:p>
        </w:tc>
        <w:tc>
          <w:tcPr>
            <w:tcW w:w="3312" w:type="dxa"/>
            <w:gridSpan w:val="5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员工承诺（请在相应栏内打</w:t>
            </w:r>
            <w:r>
              <w:rPr>
                <w:rFonts w:hint="default" w:ascii="Arial" w:hAnsi="Arial" w:cs="Arial"/>
                <w:szCs w:val="21"/>
                <w:lang w:eastAsia="zh-CN"/>
              </w:rPr>
              <w:t>√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有无传染病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有无心脏病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有无个人岗位事故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szCs w:val="21"/>
                <w:lang w:eastAsia="zh-CN"/>
              </w:rPr>
              <w:t>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有无违法案底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有无参加非法组织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49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如个人原因自盗或事故是否愿意自行承担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愿意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180" w:type="dxa"/>
            <w:gridSpan w:val="13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声明：本人郑重承诺以上所填内容全部属实，如有不实，愿接受包括但不限于取消应聘资格</w:t>
            </w:r>
            <w:r>
              <w:rPr>
                <w:rFonts w:hint="eastAsia"/>
              </w:rPr>
              <w:t>、终止劳动关系</w:t>
            </w:r>
            <w:r>
              <w:rPr>
                <w:rFonts w:hint="eastAsia"/>
                <w:szCs w:val="21"/>
              </w:rPr>
              <w:t xml:space="preserve">等处理结果，并承担因此造成的一切经济和法律责任。        </w:t>
            </w:r>
          </w:p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应聘人员签名：                                          日期：</w:t>
            </w:r>
          </w:p>
        </w:tc>
      </w:tr>
    </w:tbl>
    <w:p/>
    <w:sectPr>
      <w:pgSz w:w="11906" w:h="16838"/>
      <w:pgMar w:top="568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1104"/>
    <w:rsid w:val="19713D09"/>
    <w:rsid w:val="2AB406A6"/>
    <w:rsid w:val="2E2552C2"/>
    <w:rsid w:val="34A12846"/>
    <w:rsid w:val="3DB57FE4"/>
    <w:rsid w:val="41F51E79"/>
    <w:rsid w:val="57B779AD"/>
    <w:rsid w:val="661224A1"/>
    <w:rsid w:val="6FB00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Cherish1415170692</cp:lastModifiedBy>
  <cp:lastPrinted>2020-12-14T08:32:18Z</cp:lastPrinted>
  <dcterms:modified xsi:type="dcterms:W3CDTF">2020-12-14T08:32:27Z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